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508" w:rsidRPr="00C1503F" w:rsidRDefault="00A91299">
      <w:pPr>
        <w:rPr>
          <w:b/>
          <w:bCs/>
        </w:rPr>
      </w:pPr>
      <w:r w:rsidRPr="00C1503F">
        <w:rPr>
          <w:b/>
          <w:bCs/>
        </w:rPr>
        <w:t>PEREX</w:t>
      </w:r>
    </w:p>
    <w:p w:rsidR="00A91299" w:rsidRPr="00C1503F" w:rsidRDefault="00A91299">
      <w:r w:rsidRPr="00C1503F">
        <w:t xml:space="preserve">Najnovší prvotriedny hotel siete </w:t>
      </w:r>
      <w:proofErr w:type="spellStart"/>
      <w:r w:rsidRPr="00C1503F">
        <w:t>Steigenberger</w:t>
      </w:r>
      <w:proofErr w:type="spellEnd"/>
      <w:r w:rsidRPr="00C1503F">
        <w:t xml:space="preserve"> na pobreží Červeného mora. Ponúka luxus klientom od 16 rokov.</w:t>
      </w:r>
    </w:p>
    <w:p w:rsidR="00A91299" w:rsidRPr="00C1503F" w:rsidRDefault="00A91299">
      <w:pPr>
        <w:rPr>
          <w:b/>
          <w:bCs/>
        </w:rPr>
      </w:pPr>
      <w:r w:rsidRPr="00C1503F">
        <w:rPr>
          <w:b/>
          <w:bCs/>
        </w:rPr>
        <w:t>POLOHA</w:t>
      </w:r>
    </w:p>
    <w:p w:rsidR="00A91299" w:rsidRPr="00C1503F" w:rsidRDefault="00A91299">
      <w:r w:rsidRPr="00C1503F">
        <w:t xml:space="preserve">V letovisku </w:t>
      </w:r>
      <w:proofErr w:type="spellStart"/>
      <w:r w:rsidRPr="00C1503F">
        <w:t>Hurgada</w:t>
      </w:r>
      <w:proofErr w:type="spellEnd"/>
      <w:r w:rsidRPr="00C1503F">
        <w:t xml:space="preserve"> v časti Al </w:t>
      </w:r>
      <w:proofErr w:type="spellStart"/>
      <w:r w:rsidRPr="00C1503F">
        <w:t>Mamsha</w:t>
      </w:r>
      <w:proofErr w:type="spellEnd"/>
      <w:r w:rsidRPr="00C1503F">
        <w:t xml:space="preserve"> El Seyahi,12 km od nového prístavu • medzinárodné letisko v </w:t>
      </w:r>
      <w:proofErr w:type="spellStart"/>
      <w:r w:rsidRPr="00C1503F">
        <w:t>Hurgade</w:t>
      </w:r>
      <w:proofErr w:type="spellEnd"/>
      <w:r w:rsidRPr="00C1503F">
        <w:t xml:space="preserve"> vzdialené cca 10 min.</w:t>
      </w:r>
    </w:p>
    <w:p w:rsidR="00A91299" w:rsidRPr="00C1503F" w:rsidRDefault="00A91299">
      <w:pPr>
        <w:rPr>
          <w:b/>
          <w:bCs/>
        </w:rPr>
      </w:pPr>
      <w:r w:rsidRPr="00C1503F">
        <w:rPr>
          <w:b/>
          <w:bCs/>
        </w:rPr>
        <w:t>PLÁŽ</w:t>
      </w:r>
    </w:p>
    <w:p w:rsidR="00A91299" w:rsidRPr="00C1503F" w:rsidRDefault="00A91299">
      <w:r w:rsidRPr="00C1503F">
        <w:t>Súkromná piesočnatá pláž • slnečníky a ležadlá zdarma.</w:t>
      </w:r>
    </w:p>
    <w:p w:rsidR="00A91299" w:rsidRPr="00C1503F" w:rsidRDefault="00A91299">
      <w:pPr>
        <w:rPr>
          <w:b/>
          <w:bCs/>
        </w:rPr>
      </w:pPr>
      <w:r w:rsidRPr="00C1503F">
        <w:rPr>
          <w:b/>
          <w:bCs/>
        </w:rPr>
        <w:t>UBYTOVANIE</w:t>
      </w:r>
    </w:p>
    <w:p w:rsidR="00A91299" w:rsidRPr="00C1503F" w:rsidRDefault="00A91299" w:rsidP="00C1503F">
      <w:r w:rsidRPr="00C1503F">
        <w:t xml:space="preserve">Balkón alebo terasa, klimatizácia, Wi-Fi (zdarma), trezor (zdarma), </w:t>
      </w:r>
      <w:proofErr w:type="spellStart"/>
      <w:r w:rsidRPr="00C1503F">
        <w:t>kúpelňa</w:t>
      </w:r>
      <w:proofErr w:type="spellEnd"/>
      <w:r w:rsidRPr="00C1503F">
        <w:t xml:space="preserve"> so sprchou alebo vaňou, sušič vlasov, SAT TV, </w:t>
      </w:r>
      <w:proofErr w:type="spellStart"/>
      <w:r w:rsidRPr="00C1503F">
        <w:t>minibar</w:t>
      </w:r>
      <w:proofErr w:type="spellEnd"/>
      <w:r w:rsidRPr="00C1503F">
        <w:t>, servis na prípravu kávy alebo čaju</w:t>
      </w:r>
    </w:p>
    <w:p w:rsidR="00A91299" w:rsidRPr="00C1503F" w:rsidRDefault="00A91299" w:rsidP="00C1503F">
      <w:r w:rsidRPr="00C1503F">
        <w:rPr>
          <w:b/>
          <w:bCs/>
        </w:rPr>
        <w:t>TYPY IZIEB</w:t>
      </w:r>
      <w:r w:rsidRPr="00C1503F">
        <w:t>: </w:t>
      </w:r>
      <w:proofErr w:type="spellStart"/>
      <w:r w:rsidRPr="00C1503F">
        <w:t>Jacuzzi</w:t>
      </w:r>
      <w:proofErr w:type="spellEnd"/>
      <w:r w:rsidRPr="00C1503F">
        <w:t xml:space="preserve"> Suite (55m2, pre 2 osoby, výhľad na bazén, </w:t>
      </w:r>
      <w:proofErr w:type="spellStart"/>
      <w:r w:rsidRPr="00C1503F">
        <w:t>vírivka</w:t>
      </w:r>
      <w:proofErr w:type="spellEnd"/>
      <w:r w:rsidRPr="00C1503F">
        <w:t>) , </w:t>
      </w:r>
      <w:proofErr w:type="spellStart"/>
      <w:r w:rsidRPr="00C1503F">
        <w:t>Swim-up</w:t>
      </w:r>
      <w:proofErr w:type="spellEnd"/>
      <w:r w:rsidRPr="00C1503F">
        <w:t xml:space="preserve"> suite (55m2, pre 2 osoby, terasa na slnenie so vstupom do bazéna)</w:t>
      </w:r>
    </w:p>
    <w:p w:rsidR="00C1503F" w:rsidRPr="00C1503F" w:rsidRDefault="00C1503F">
      <w:pPr>
        <w:rPr>
          <w:b/>
          <w:bCs/>
        </w:rPr>
      </w:pPr>
      <w:r w:rsidRPr="00C1503F">
        <w:rPr>
          <w:b/>
          <w:bCs/>
        </w:rPr>
        <w:t>STRAVOVANIE</w:t>
      </w:r>
    </w:p>
    <w:p w:rsidR="00C1503F" w:rsidRPr="00C1503F" w:rsidRDefault="00C1503F">
      <w:proofErr w:type="spellStart"/>
      <w:r w:rsidRPr="00C1503F">
        <w:t>All</w:t>
      </w:r>
      <w:proofErr w:type="spellEnd"/>
      <w:r w:rsidRPr="00C1503F">
        <w:t xml:space="preserve"> </w:t>
      </w:r>
      <w:proofErr w:type="spellStart"/>
      <w:r w:rsidRPr="00C1503F">
        <w:t>Inclusive</w:t>
      </w:r>
      <w:proofErr w:type="spellEnd"/>
      <w:r w:rsidRPr="00C1503F">
        <w:t>.</w:t>
      </w:r>
      <w:bookmarkStart w:id="0" w:name="_GoBack"/>
      <w:bookmarkEnd w:id="0"/>
    </w:p>
    <w:p w:rsidR="00C1503F" w:rsidRPr="00C1503F" w:rsidRDefault="00C1503F">
      <w:pPr>
        <w:rPr>
          <w:b/>
          <w:bCs/>
        </w:rPr>
      </w:pPr>
      <w:r w:rsidRPr="00C1503F">
        <w:rPr>
          <w:b/>
          <w:bCs/>
        </w:rPr>
        <w:t>VYBAVENIE A SLUŽBY HOTELA</w:t>
      </w:r>
    </w:p>
    <w:p w:rsidR="00C1503F" w:rsidRDefault="00C1503F">
      <w:r w:rsidRPr="00C1503F">
        <w:t xml:space="preserve">Celkom 120 suít • vstupná hala s recepciou • 10 barov • reštaurácie • 10 bazénov • ležadlá a uteráky pri bazéne zdarma • Wi-Fi zdarma • golfové ihrisko • fitnes centrum • bezplatný vstup do </w:t>
      </w:r>
      <w:proofErr w:type="spellStart"/>
      <w:r w:rsidRPr="00C1503F">
        <w:t>Algotherm</w:t>
      </w:r>
      <w:proofErr w:type="spellEnd"/>
      <w:r w:rsidRPr="00C1503F">
        <w:t xml:space="preserve"> </w:t>
      </w:r>
      <w:proofErr w:type="spellStart"/>
      <w:r w:rsidRPr="00C1503F">
        <w:t>Thalassa</w:t>
      </w:r>
      <w:proofErr w:type="spellEnd"/>
      <w:r w:rsidRPr="00C1503F">
        <w:t xml:space="preserve"> a </w:t>
      </w:r>
      <w:proofErr w:type="spellStart"/>
      <w:r w:rsidRPr="00C1503F">
        <w:t>Spa</w:t>
      </w:r>
      <w:proofErr w:type="spellEnd"/>
      <w:r w:rsidRPr="00C1503F">
        <w:t xml:space="preserve"> susedného hotela Al </w:t>
      </w:r>
      <w:proofErr w:type="spellStart"/>
      <w:r w:rsidRPr="00C1503F">
        <w:t>Dau</w:t>
      </w:r>
      <w:proofErr w:type="spellEnd"/>
      <w:r w:rsidRPr="00C1503F">
        <w:t xml:space="preserve"> </w:t>
      </w:r>
      <w:proofErr w:type="spellStart"/>
      <w:r w:rsidRPr="00C1503F">
        <w:t>Beach</w:t>
      </w:r>
      <w:proofErr w:type="spellEnd"/>
      <w:r w:rsidRPr="00C1503F">
        <w:t xml:space="preserve">: vyhrievaný bazén, sauna, </w:t>
      </w:r>
      <w:proofErr w:type="spellStart"/>
      <w:r w:rsidRPr="00C1503F">
        <w:t>jacuzzi</w:t>
      </w:r>
      <w:proofErr w:type="spellEnd"/>
      <w:r w:rsidRPr="00C1503F">
        <w:t>, masáže (za poplatok).</w:t>
      </w:r>
    </w:p>
    <w:p w:rsidR="00C1503F" w:rsidRPr="00C1503F" w:rsidRDefault="00C1503F">
      <w:pPr>
        <w:rPr>
          <w:b/>
          <w:bCs/>
        </w:rPr>
      </w:pPr>
      <w:r w:rsidRPr="00C1503F">
        <w:rPr>
          <w:b/>
          <w:bCs/>
        </w:rPr>
        <w:t>REŠTAURÁCIE</w:t>
      </w:r>
    </w:p>
    <w:p w:rsidR="00C1503F" w:rsidRDefault="00C1503F">
      <w:proofErr w:type="spellStart"/>
      <w:r w:rsidRPr="00C1503F">
        <w:t>Gourmet</w:t>
      </w:r>
      <w:proofErr w:type="spellEnd"/>
      <w:r w:rsidRPr="00C1503F">
        <w:t xml:space="preserve"> </w:t>
      </w:r>
      <w:proofErr w:type="spellStart"/>
      <w:r w:rsidRPr="00C1503F">
        <w:t>Market</w:t>
      </w:r>
      <w:proofErr w:type="spellEnd"/>
      <w:r w:rsidRPr="00C1503F">
        <w:t xml:space="preserve"> (medzinárodná, bufetová) • Alex </w:t>
      </w:r>
      <w:proofErr w:type="spellStart"/>
      <w:r w:rsidRPr="00C1503F">
        <w:t>Beach</w:t>
      </w:r>
      <w:proofErr w:type="spellEnd"/>
      <w:r w:rsidRPr="00C1503F">
        <w:t xml:space="preserve"> </w:t>
      </w:r>
      <w:proofErr w:type="spellStart"/>
      <w:r w:rsidRPr="00C1503F">
        <w:t>Club</w:t>
      </w:r>
      <w:proofErr w:type="spellEnd"/>
      <w:r w:rsidRPr="00C1503F">
        <w:t xml:space="preserve"> and </w:t>
      </w:r>
      <w:proofErr w:type="spellStart"/>
      <w:r w:rsidRPr="00C1503F">
        <w:t>Restaurant</w:t>
      </w:r>
      <w:proofErr w:type="spellEnd"/>
      <w:r w:rsidRPr="00C1503F">
        <w:t xml:space="preserve"> (</w:t>
      </w:r>
      <w:proofErr w:type="spellStart"/>
      <w:r w:rsidRPr="00C1503F">
        <w:t>moreske</w:t>
      </w:r>
      <w:proofErr w:type="spellEnd"/>
      <w:r w:rsidRPr="00C1503F">
        <w:t xml:space="preserve"> plody).</w:t>
      </w:r>
    </w:p>
    <w:p w:rsidR="00C1503F" w:rsidRDefault="00C1503F" w:rsidP="00C1503F">
      <w:pPr>
        <w:rPr>
          <w:b/>
          <w:bCs/>
        </w:rPr>
      </w:pPr>
      <w:r w:rsidRPr="00C1503F">
        <w:rPr>
          <w:b/>
          <w:bCs/>
        </w:rPr>
        <w:t>CELKOVÁ CENA ZAHŔŇA</w:t>
      </w:r>
    </w:p>
    <w:p w:rsidR="00C1503F" w:rsidRPr="00C1503F" w:rsidRDefault="00C1503F" w:rsidP="00C1503F">
      <w:r w:rsidRPr="00C1503F">
        <w:t xml:space="preserve">Letecká doprava, 7x (resp. 10x, 11x, 14x) ubytovanie, </w:t>
      </w:r>
      <w:proofErr w:type="spellStart"/>
      <w:r w:rsidRPr="00C1503F">
        <w:t>all</w:t>
      </w:r>
      <w:proofErr w:type="spellEnd"/>
      <w:r w:rsidRPr="00C1503F">
        <w:t xml:space="preserve"> </w:t>
      </w:r>
      <w:proofErr w:type="spellStart"/>
      <w:r w:rsidRPr="00C1503F">
        <w:t>inclusive</w:t>
      </w:r>
      <w:proofErr w:type="spellEnd"/>
      <w:r w:rsidRPr="00C1503F">
        <w:t>, vízové poplatky, poistenie insolventnosti, služby delegáta CK, servisné poplatky (letiskové poplatky, bezpečnostná taxa, iné poplatky súvisiace s vykonaním leteckej dopravy a transfery) do 2 rokov 50 Eur/os., nad 2 roky 200 Eur/os., palivový príplatok 30 Eur/os</w:t>
      </w:r>
      <w:r w:rsidRPr="00C1503F">
        <w:t>.</w:t>
      </w:r>
    </w:p>
    <w:p w:rsidR="00C1503F" w:rsidRPr="00C1503F" w:rsidRDefault="00C1503F" w:rsidP="00C1503F">
      <w:pPr>
        <w:rPr>
          <w:b/>
          <w:bCs/>
        </w:rPr>
      </w:pPr>
      <w:r w:rsidRPr="00C1503F">
        <w:rPr>
          <w:b/>
          <w:bCs/>
        </w:rPr>
        <w:t>CELKOVÁ CENA NEZAHŔŇA</w:t>
      </w:r>
    </w:p>
    <w:p w:rsidR="00C1503F" w:rsidRPr="00C1503F" w:rsidRDefault="00C1503F" w:rsidP="00C1503F">
      <w:r w:rsidRPr="00C1503F">
        <w:t>Komplexné cestovné poistenie - viac informácií v CK</w:t>
      </w:r>
    </w:p>
    <w:sectPr w:rsidR="00C1503F" w:rsidRPr="00C1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99"/>
    <w:rsid w:val="00580508"/>
    <w:rsid w:val="00A91299"/>
    <w:rsid w:val="00C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8CC2"/>
  <w15:chartTrackingRefBased/>
  <w15:docId w15:val="{AC7ABC3B-D349-4446-AB43-C9230CDA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91299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912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91299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semiHidden/>
    <w:unhideWhenUsed/>
    <w:rsid w:val="00A9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Safar</dc:creator>
  <cp:keywords/>
  <dc:description/>
  <cp:lastModifiedBy>Erik Safar</cp:lastModifiedBy>
  <cp:revision>1</cp:revision>
  <dcterms:created xsi:type="dcterms:W3CDTF">2019-07-15T11:22:00Z</dcterms:created>
  <dcterms:modified xsi:type="dcterms:W3CDTF">2019-07-15T11:40:00Z</dcterms:modified>
</cp:coreProperties>
</file>